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13C" w:rsidRDefault="007E2BCE" w:rsidP="007E2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E2BC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Vocab/Spelling Review from Trimester 2</w:t>
      </w:r>
    </w:p>
    <w:p w:rsidR="007E2BCE" w:rsidRDefault="007E2BCE" w:rsidP="007E2BCE">
      <w:pPr>
        <w:jc w:val="center"/>
        <w:rPr>
          <w:b/>
          <w:sz w:val="28"/>
          <w:szCs w:val="28"/>
        </w:rPr>
      </w:pPr>
    </w:p>
    <w:p w:rsidR="007E2BCE" w:rsidRDefault="007E2BCE" w:rsidP="007E2B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perseverance</w:t>
      </w:r>
    </w:p>
    <w:p w:rsidR="007E2BCE" w:rsidRDefault="007E2BCE" w:rsidP="007E2B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philosopher</w:t>
      </w:r>
    </w:p>
    <w:p w:rsidR="007E2BCE" w:rsidRDefault="007E2BCE" w:rsidP="007E2B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midst</w:t>
      </w:r>
    </w:p>
    <w:p w:rsidR="007E2BCE" w:rsidRDefault="007E2BCE" w:rsidP="007E2B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venturing</w:t>
      </w:r>
    </w:p>
    <w:p w:rsidR="007E2BCE" w:rsidRDefault="007E2BCE" w:rsidP="007E2B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engrossed</w:t>
      </w:r>
    </w:p>
    <w:p w:rsidR="007E2BCE" w:rsidRDefault="007E2BCE" w:rsidP="007E2B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eerily</w:t>
      </w:r>
    </w:p>
    <w:p w:rsidR="007E2BCE" w:rsidRDefault="007E2BCE" w:rsidP="007E2B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obediently</w:t>
      </w:r>
    </w:p>
    <w:p w:rsidR="007E2BCE" w:rsidRDefault="007E2BCE" w:rsidP="007E2B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conceivable</w:t>
      </w:r>
    </w:p>
    <w:p w:rsidR="007E2BCE" w:rsidRDefault="007E2BCE" w:rsidP="007E2B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elegant</w:t>
      </w:r>
    </w:p>
    <w:p w:rsidR="007E2BCE" w:rsidRDefault="007E2BCE" w:rsidP="007E2B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quarter (</w:t>
      </w:r>
      <w:proofErr w:type="spellStart"/>
      <w:r>
        <w:rPr>
          <w:b/>
          <w:sz w:val="28"/>
          <w:szCs w:val="28"/>
        </w:rPr>
        <w:t>vb</w:t>
      </w:r>
      <w:proofErr w:type="spellEnd"/>
      <w:r>
        <w:rPr>
          <w:b/>
          <w:sz w:val="28"/>
          <w:szCs w:val="28"/>
        </w:rPr>
        <w:t>)</w:t>
      </w:r>
    </w:p>
    <w:p w:rsidR="007E2BCE" w:rsidRDefault="007E2BCE" w:rsidP="007E2B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rival</w:t>
      </w:r>
    </w:p>
    <w:p w:rsidR="007E2BCE" w:rsidRDefault="007E2BCE" w:rsidP="007E2B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achieve</w:t>
      </w:r>
    </w:p>
    <w:p w:rsidR="007E2BCE" w:rsidRDefault="007E2BCE" w:rsidP="007E2B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familiarize</w:t>
      </w:r>
    </w:p>
    <w:p w:rsidR="007E2BCE" w:rsidRDefault="007E2BCE" w:rsidP="007E2B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bronze</w:t>
      </w:r>
    </w:p>
    <w:p w:rsidR="007E2BCE" w:rsidRDefault="007E2BCE" w:rsidP="007E2BC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Crispus</w:t>
      </w:r>
      <w:proofErr w:type="spellEnd"/>
      <w:r>
        <w:rPr>
          <w:b/>
          <w:sz w:val="28"/>
          <w:szCs w:val="28"/>
        </w:rPr>
        <w:t xml:space="preserve"> Attucks</w:t>
      </w:r>
    </w:p>
    <w:p w:rsidR="007E2BCE" w:rsidRPr="007E2BCE" w:rsidRDefault="007E2BCE" w:rsidP="007E2BC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entrpreneur</w:t>
      </w:r>
      <w:bookmarkStart w:id="0" w:name="_GoBack"/>
      <w:bookmarkEnd w:id="0"/>
    </w:p>
    <w:sectPr w:rsidR="007E2BCE" w:rsidRPr="007E2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A3A61"/>
    <w:multiLevelType w:val="hybridMultilevel"/>
    <w:tmpl w:val="5FC0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7107C"/>
    <w:multiLevelType w:val="hybridMultilevel"/>
    <w:tmpl w:val="C2C80EAA"/>
    <w:lvl w:ilvl="0" w:tplc="9CA614A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CE"/>
    <w:rsid w:val="007E2BCE"/>
    <w:rsid w:val="00F1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13C2"/>
  <w15:chartTrackingRefBased/>
  <w15:docId w15:val="{45884550-8910-4AB5-B641-AEE5F920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Pearson</dc:creator>
  <cp:keywords/>
  <dc:description/>
  <cp:lastModifiedBy>Emily Pearson</cp:lastModifiedBy>
  <cp:revision>1</cp:revision>
  <dcterms:created xsi:type="dcterms:W3CDTF">2018-02-26T19:18:00Z</dcterms:created>
  <dcterms:modified xsi:type="dcterms:W3CDTF">2018-02-26T19:22:00Z</dcterms:modified>
</cp:coreProperties>
</file>